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B7256" w14:textId="77777777" w:rsidR="00C53D07" w:rsidRDefault="00986491">
      <w:pPr>
        <w:spacing w:after="0" w:line="259" w:lineRule="auto"/>
        <w:ind w:left="-491" w:firstLine="0"/>
      </w:pPr>
      <w:r>
        <w:rPr>
          <w:noProof/>
        </w:rPr>
        <w:drawing>
          <wp:inline distT="0" distB="0" distL="0" distR="0" wp14:anchorId="6CD6CFB4" wp14:editId="07EB1B83">
            <wp:extent cx="2947670" cy="146812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DF720" w14:textId="77777777" w:rsidR="00C53D07" w:rsidRDefault="00986491">
      <w:pPr>
        <w:spacing w:after="116" w:line="259" w:lineRule="auto"/>
        <w:ind w:left="0" w:right="354" w:firstLine="0"/>
        <w:jc w:val="center"/>
      </w:pPr>
      <w:r>
        <w:rPr>
          <w:sz w:val="22"/>
        </w:rPr>
        <w:t xml:space="preserve"> </w:t>
      </w:r>
    </w:p>
    <w:p w14:paraId="434E7512" w14:textId="77777777" w:rsidR="00C53D07" w:rsidRDefault="00986491">
      <w:pPr>
        <w:spacing w:after="10" w:line="249" w:lineRule="auto"/>
        <w:ind w:left="5399"/>
      </w:pPr>
      <w:r>
        <w:rPr>
          <w:b/>
        </w:rPr>
        <w:t>Tisková zpráva</w:t>
      </w:r>
      <w:r>
        <w:rPr>
          <w:rFonts w:ascii="Calibri" w:eastAsia="Calibri" w:hAnsi="Calibri" w:cs="Calibri"/>
          <w:sz w:val="22"/>
        </w:rPr>
        <w:t xml:space="preserve"> </w:t>
      </w:r>
    </w:p>
    <w:p w14:paraId="33EE0357" w14:textId="77777777" w:rsidR="00C53D07" w:rsidRDefault="00986491">
      <w:pPr>
        <w:spacing w:after="0" w:line="259" w:lineRule="auto"/>
        <w:ind w:left="175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4D02E53D" w14:textId="77777777" w:rsidR="00C53D07" w:rsidRDefault="00986491">
      <w:pPr>
        <w:spacing w:after="77" w:line="259" w:lineRule="auto"/>
        <w:ind w:left="0" w:right="180" w:firstLine="0"/>
        <w:jc w:val="right"/>
      </w:pPr>
      <w:r>
        <w:rPr>
          <w:b/>
        </w:rPr>
        <w:t xml:space="preserve">Nelahozeves, 27. srpna 2024 </w:t>
      </w:r>
    </w:p>
    <w:p w14:paraId="03213DB0" w14:textId="77777777" w:rsidR="00C53D07" w:rsidRDefault="00986491">
      <w:pPr>
        <w:spacing w:after="327" w:line="259" w:lineRule="auto"/>
        <w:ind w:left="1759" w:firstLine="0"/>
        <w:jc w:val="center"/>
      </w:pPr>
      <w:r>
        <w:rPr>
          <w:sz w:val="22"/>
        </w:rPr>
        <w:t xml:space="preserve"> </w:t>
      </w:r>
    </w:p>
    <w:p w14:paraId="2D484B53" w14:textId="77777777" w:rsidR="00C53D07" w:rsidRDefault="00986491">
      <w:pPr>
        <w:spacing w:after="0" w:line="259" w:lineRule="auto"/>
        <w:ind w:left="-5"/>
      </w:pPr>
      <w:r>
        <w:rPr>
          <w:b/>
          <w:sz w:val="32"/>
        </w:rPr>
        <w:t xml:space="preserve">Nelahozeves ožije ve znamení Antonína Dvořáka. </w:t>
      </w:r>
    </w:p>
    <w:p w14:paraId="497E8672" w14:textId="77777777" w:rsidR="00C53D07" w:rsidRDefault="00986491">
      <w:pPr>
        <w:spacing w:after="136" w:line="259" w:lineRule="auto"/>
        <w:ind w:left="-5"/>
      </w:pPr>
      <w:r>
        <w:rPr>
          <w:b/>
          <w:sz w:val="32"/>
        </w:rPr>
        <w:t xml:space="preserve">Přivítá hudební fanoušky i mezinárodní odborníky </w:t>
      </w:r>
    </w:p>
    <w:p w14:paraId="15F8A559" w14:textId="77777777" w:rsidR="00C53D07" w:rsidRDefault="00986491">
      <w:pPr>
        <w:spacing w:after="216" w:line="259" w:lineRule="auto"/>
        <w:ind w:left="0" w:firstLine="0"/>
      </w:pPr>
      <w:r>
        <w:t xml:space="preserve"> </w:t>
      </w:r>
    </w:p>
    <w:p w14:paraId="7EEC0A50" w14:textId="77777777" w:rsidR="00C53D07" w:rsidRDefault="00986491">
      <w:pPr>
        <w:ind w:left="-5"/>
      </w:pPr>
      <w:r>
        <w:t xml:space="preserve">Ve znamení Antonína Dvořáka se ponese začátek září v obci Nelahozeves v těsné blízkosti hlavního města Prahy. Organizace House </w:t>
      </w:r>
      <w:proofErr w:type="spellStart"/>
      <w:r>
        <w:t>of</w:t>
      </w:r>
      <w:proofErr w:type="spellEnd"/>
      <w:r>
        <w:t xml:space="preserve"> Lobkowicz navazuje na otevření skladatelova rodného domu z konce června. Právě tam i na dalších místech středočeské obce se v neděli 8. září odehraje 73. ročník tradičního hudebního festivalu Dvořákova Nelahozeves. O den později pak bude mít odborná i širší veřejnost šanci dozvědět se více o skladatelově dětství v rámci mezinárodní kulturněhistorické konference “Dětství jako inspirační zdroj umělce”, která proběhne také na půdě Dvořákova rodného domu.</w:t>
      </w:r>
      <w:r>
        <w:t xml:space="preserve"> </w:t>
      </w:r>
    </w:p>
    <w:p w14:paraId="4054AE1A" w14:textId="77777777" w:rsidR="00C53D07" w:rsidRDefault="00986491">
      <w:pPr>
        <w:spacing w:after="226" w:line="249" w:lineRule="auto"/>
        <w:ind w:left="-5"/>
      </w:pPr>
      <w:r>
        <w:rPr>
          <w:b/>
        </w:rPr>
        <w:t xml:space="preserve">Festival Dvořákova Nelahozeves, 8. září, 11:00-18:00 </w:t>
      </w:r>
    </w:p>
    <w:p w14:paraId="0BA7EBD9" w14:textId="77777777" w:rsidR="00C53D07" w:rsidRDefault="00986491">
      <w:pPr>
        <w:ind w:left="-5"/>
      </w:pPr>
      <w:r>
        <w:t>Letošní ročník Dvořákovy Nelahozevsi slibuje mimořádný kulturní zážitek, kde se setkají milovníci klasické hudby i odborníci nejen z ČR, aby přesně v den výročí jeho narození oslavili Dvořákův hudební odkaz. Festival, který se bude konat v obci Nelahozeves, přináší několik hudebních vystoupení a doprovodný program.</w:t>
      </w:r>
      <w:r>
        <w:t xml:space="preserve"> </w:t>
      </w:r>
    </w:p>
    <w:p w14:paraId="440F937D" w14:textId="77777777" w:rsidR="00C53D07" w:rsidRDefault="00986491">
      <w:pPr>
        <w:ind w:left="-5"/>
      </w:pPr>
      <w:r>
        <w:t xml:space="preserve">Po slavnostním zahájení v 11:00, který ozvláštní vystoupení pěveckého sboru Období sboru, se mohou návštěvníci těšit na koncerty Akademie komorní hudby a Prague </w:t>
      </w:r>
      <w:proofErr w:type="spellStart"/>
      <w:r>
        <w:t>Philharmonia</w:t>
      </w:r>
      <w:proofErr w:type="spellEnd"/>
      <w:r>
        <w:t>. První jmenovaný proběhne ve 12:00 přímo v rodném domě Antonína Dvořáka, který byl</w:t>
      </w:r>
      <w:r>
        <w:t xml:space="preserve"> </w:t>
      </w:r>
      <w:r>
        <w:t xml:space="preserve">nedávno zrekonstruován a otevřen pro širokou veřejnost. Druhý koncert se bude konat na nádvoří </w:t>
      </w:r>
      <w:proofErr w:type="spellStart"/>
      <w:r>
        <w:t>nelahozevského</w:t>
      </w:r>
      <w:proofErr w:type="spellEnd"/>
      <w:r>
        <w:t xml:space="preserve"> zámku od 16:00 pod taktovkou dirigenta Roberta Kružíka a za účasti hobojisty Viléma Veverky.</w:t>
      </w:r>
      <w:r>
        <w:t xml:space="preserve"> </w:t>
      </w:r>
    </w:p>
    <w:p w14:paraId="2499E9F8" w14:textId="77777777" w:rsidR="00C53D07" w:rsidRDefault="00986491">
      <w:pPr>
        <w:ind w:left="-5"/>
      </w:pPr>
      <w:r>
        <w:t xml:space="preserve">Kromě hlavní dvojice koncertů nabídne festival i doprovodný program určený jak odborné veřejnosti, tak i rodinám s dětmi. Konkrétně od 14:00 proběhne přímo </w:t>
      </w:r>
      <w:proofErr w:type="gramStart"/>
      <w:r>
        <w:t>v</w:t>
      </w:r>
      <w:proofErr w:type="gramEnd"/>
      <w:r>
        <w:t xml:space="preserve"> Dvořákově rodném domě přednáška Smetana </w:t>
      </w:r>
      <w:r>
        <w:t xml:space="preserve">- </w:t>
      </w:r>
      <w:r>
        <w:t xml:space="preserve">Dvořák </w:t>
      </w:r>
      <w:r>
        <w:t xml:space="preserve">- </w:t>
      </w:r>
      <w:r>
        <w:t>Janáček, kterou povede dr. Veronika Vejvodová a</w:t>
      </w:r>
      <w:r>
        <w:t xml:space="preserve"> </w:t>
      </w:r>
      <w:r>
        <w:t xml:space="preserve">dr. David </w:t>
      </w:r>
      <w:proofErr w:type="spellStart"/>
      <w:r>
        <w:t>Beveridge</w:t>
      </w:r>
      <w:proofErr w:type="spellEnd"/>
      <w:r>
        <w:t>, dva z předních odborníků na Dvořákovo dílo. Pro děti bude na stejnou dobu připravena interaktivní dílna.</w:t>
      </w:r>
      <w:r>
        <w:t xml:space="preserve"> </w:t>
      </w:r>
    </w:p>
    <w:p w14:paraId="3FB1947A" w14:textId="77777777" w:rsidR="00C53D07" w:rsidRDefault="00986491">
      <w:pPr>
        <w:spacing w:after="14"/>
        <w:ind w:left="-5"/>
      </w:pPr>
      <w:r>
        <w:t xml:space="preserve">Návštěvníci budou také mít možnost prohlédnout si expozici </w:t>
      </w:r>
      <w:proofErr w:type="gramStart"/>
      <w:r>
        <w:t>v</w:t>
      </w:r>
      <w:proofErr w:type="gramEnd"/>
      <w:r>
        <w:t xml:space="preserve"> Dvořákově rodném domě a ponořit se díky využití interaktivních technologií a ojedinělému </w:t>
      </w:r>
      <w:proofErr w:type="spellStart"/>
      <w:r>
        <w:t>audioprůvodci</w:t>
      </w:r>
      <w:proofErr w:type="spellEnd"/>
      <w:r>
        <w:t xml:space="preserve"> </w:t>
      </w:r>
      <w:r>
        <w:t>do autentického prostředí, které ovlivnilo skladatelův raný hudební vývoj.</w:t>
      </w:r>
      <w:r>
        <w:t xml:space="preserve"> </w:t>
      </w:r>
    </w:p>
    <w:p w14:paraId="1A99EDCE" w14:textId="77777777" w:rsidR="00C53D07" w:rsidRDefault="00986491">
      <w:pPr>
        <w:spacing w:after="0" w:line="259" w:lineRule="auto"/>
        <w:ind w:left="0" w:firstLine="0"/>
      </w:pPr>
      <w:r>
        <w:rPr>
          <w:color w:val="DC0600"/>
          <w:sz w:val="22"/>
        </w:rPr>
        <w:t xml:space="preserve"> </w:t>
      </w:r>
    </w:p>
    <w:p w14:paraId="1E44B761" w14:textId="77777777" w:rsidR="00C53D07" w:rsidRDefault="00986491">
      <w:pPr>
        <w:spacing w:after="0" w:line="259" w:lineRule="auto"/>
        <w:ind w:left="0" w:firstLine="0"/>
      </w:pPr>
      <w:r>
        <w:rPr>
          <w:color w:val="DC0600"/>
          <w:sz w:val="22"/>
        </w:rPr>
        <w:t xml:space="preserve">House </w:t>
      </w:r>
      <w:proofErr w:type="spellStart"/>
      <w:r>
        <w:rPr>
          <w:color w:val="DC0600"/>
          <w:sz w:val="22"/>
        </w:rPr>
        <w:t>of</w:t>
      </w:r>
      <w:proofErr w:type="spellEnd"/>
      <w:r>
        <w:rPr>
          <w:color w:val="DC0600"/>
          <w:sz w:val="22"/>
        </w:rPr>
        <w:t xml:space="preserve"> Lobkowicz </w:t>
      </w:r>
    </w:p>
    <w:p w14:paraId="4D3BB8EA" w14:textId="77777777" w:rsidR="00C53D07" w:rsidRDefault="00986491">
      <w:pPr>
        <w:spacing w:after="0" w:line="259" w:lineRule="auto"/>
        <w:ind w:left="0" w:firstLine="0"/>
      </w:pPr>
      <w:r>
        <w:rPr>
          <w:color w:val="DC0600"/>
          <w:sz w:val="22"/>
        </w:rPr>
        <w:lastRenderedPageBreak/>
        <w:t>Pražský hrad, Jiřská 3, 110 00 Praha 1</w:t>
      </w:r>
      <w:r>
        <w:rPr>
          <w:color w:val="DC0600"/>
          <w:sz w:val="22"/>
        </w:rPr>
        <w:t xml:space="preserve"> </w:t>
      </w:r>
    </w:p>
    <w:p w14:paraId="0731B716" w14:textId="77777777" w:rsidR="00C53D07" w:rsidRDefault="00986491">
      <w:pPr>
        <w:tabs>
          <w:tab w:val="center" w:pos="4537"/>
        </w:tabs>
        <w:spacing w:after="0" w:line="259" w:lineRule="auto"/>
        <w:ind w:left="0" w:firstLine="0"/>
      </w:pPr>
      <w:hyperlink r:id="rId5">
        <w:r>
          <w:rPr>
            <w:color w:val="1155CC"/>
            <w:sz w:val="22"/>
            <w:u w:val="single" w:color="1155CC"/>
          </w:rPr>
          <w:t>www.lobkowicz.cz</w:t>
        </w:r>
      </w:hyperlink>
      <w:hyperlink r:id="rId6">
        <w:r>
          <w:rPr>
            <w:color w:val="DC0600"/>
            <w:sz w:val="22"/>
          </w:rPr>
          <w:t xml:space="preserve"> </w:t>
        </w:r>
      </w:hyperlink>
      <w:r>
        <w:rPr>
          <w:color w:val="DC0600"/>
          <w:sz w:val="22"/>
        </w:rPr>
        <w:tab/>
        <w:t xml:space="preserve"> </w:t>
      </w:r>
    </w:p>
    <w:p w14:paraId="194984D0" w14:textId="77777777" w:rsidR="00C53D07" w:rsidRDefault="00986491">
      <w:pPr>
        <w:spacing w:after="429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478CD6B" w14:textId="77777777" w:rsidR="00C53D07" w:rsidRDefault="00986491">
      <w:pPr>
        <w:spacing w:after="10" w:line="249" w:lineRule="auto"/>
        <w:ind w:left="-5"/>
      </w:pPr>
      <w:r>
        <w:rPr>
          <w:b/>
        </w:rPr>
        <w:t xml:space="preserve">Vstupné </w:t>
      </w:r>
    </w:p>
    <w:p w14:paraId="196D6202" w14:textId="77777777" w:rsidR="00C53D07" w:rsidRDefault="00986491">
      <w:pPr>
        <w:spacing w:after="2" w:line="237" w:lineRule="auto"/>
        <w:ind w:left="-5"/>
      </w:pPr>
      <w:r>
        <w:rPr>
          <w:i/>
        </w:rPr>
        <w:t>Vstupenky na odpolední koncert</w:t>
      </w:r>
      <w:r>
        <w:rPr>
          <w:b/>
          <w:i/>
        </w:rPr>
        <w:t xml:space="preserve"> Prague </w:t>
      </w:r>
      <w:proofErr w:type="spellStart"/>
      <w:r>
        <w:rPr>
          <w:b/>
          <w:i/>
        </w:rPr>
        <w:t>Philharmonia</w:t>
      </w:r>
      <w:proofErr w:type="spellEnd"/>
      <w:r>
        <w:rPr>
          <w:i/>
        </w:rPr>
        <w:t xml:space="preserve"> je možné zakoupit online, na zámku Nelahozeves a v Infocentru. </w:t>
      </w:r>
    </w:p>
    <w:p w14:paraId="14559BEE" w14:textId="77777777" w:rsidR="00C53D07" w:rsidRDefault="00986491">
      <w:pPr>
        <w:spacing w:after="11"/>
        <w:ind w:left="-5"/>
      </w:pPr>
      <w:r>
        <w:t>Základní vstupenka: 450 Kč</w:t>
      </w:r>
      <w:r>
        <w:t xml:space="preserve"> </w:t>
      </w:r>
    </w:p>
    <w:p w14:paraId="334BAB97" w14:textId="77777777" w:rsidR="00C53D07" w:rsidRDefault="00986491">
      <w:pPr>
        <w:spacing w:after="11"/>
        <w:ind w:left="-5"/>
      </w:pPr>
      <w:r>
        <w:t>Snížené vstupné: 400 Kč</w:t>
      </w:r>
      <w:r>
        <w:t xml:space="preserve"> </w:t>
      </w:r>
    </w:p>
    <w:p w14:paraId="7902872F" w14:textId="77777777" w:rsidR="00C53D07" w:rsidRDefault="00986491">
      <w:pPr>
        <w:spacing w:after="0" w:line="259" w:lineRule="auto"/>
        <w:ind w:left="0" w:firstLine="0"/>
      </w:pPr>
      <w:r>
        <w:t xml:space="preserve"> </w:t>
      </w:r>
    </w:p>
    <w:p w14:paraId="71091347" w14:textId="77777777" w:rsidR="00C53D07" w:rsidRDefault="00986491">
      <w:pPr>
        <w:spacing w:after="2" w:line="237" w:lineRule="auto"/>
        <w:ind w:left="-5"/>
      </w:pPr>
      <w:r>
        <w:rPr>
          <w:i/>
        </w:rPr>
        <w:t xml:space="preserve">Vstupenky na koncert </w:t>
      </w:r>
      <w:r>
        <w:rPr>
          <w:b/>
          <w:i/>
        </w:rPr>
        <w:t>Akademie komorní hudby</w:t>
      </w:r>
      <w:r>
        <w:rPr>
          <w:i/>
        </w:rPr>
        <w:t xml:space="preserve"> bude možné zakoupit pouze na místě, v rodném domě Antonína Dvořáka. </w:t>
      </w:r>
    </w:p>
    <w:p w14:paraId="043578B7" w14:textId="77777777" w:rsidR="00C53D07" w:rsidRDefault="00986491">
      <w:pPr>
        <w:spacing w:after="11"/>
        <w:ind w:left="-5"/>
      </w:pPr>
      <w:r>
        <w:t>Základní vstupenka: 250 Kč</w:t>
      </w:r>
      <w:r>
        <w:t xml:space="preserve"> </w:t>
      </w:r>
    </w:p>
    <w:p w14:paraId="1264C9F1" w14:textId="77777777" w:rsidR="00C53D07" w:rsidRDefault="00986491">
      <w:pPr>
        <w:ind w:left="-5"/>
      </w:pPr>
      <w:r>
        <w:t>Snížené vstupné: 200 Kč</w:t>
      </w:r>
      <w:r>
        <w:t xml:space="preserve"> </w:t>
      </w:r>
    </w:p>
    <w:p w14:paraId="3FA3E4A3" w14:textId="77777777" w:rsidR="00C53D07" w:rsidRDefault="00986491">
      <w:pPr>
        <w:spacing w:after="226" w:line="249" w:lineRule="auto"/>
        <w:ind w:left="-5"/>
      </w:pPr>
      <w:r>
        <w:rPr>
          <w:b/>
        </w:rPr>
        <w:t>Další informace o festivalu najdete na</w:t>
      </w:r>
      <w:hyperlink r:id="rId7">
        <w:r>
          <w:t xml:space="preserve"> </w:t>
        </w:r>
      </w:hyperlink>
      <w:hyperlink r:id="rId8">
        <w:r>
          <w:rPr>
            <w:color w:val="1155CC"/>
            <w:u w:val="single" w:color="1155CC"/>
          </w:rPr>
          <w:t>www.dvorakovanelahozeves.cz</w:t>
        </w:r>
      </w:hyperlink>
      <w:hyperlink r:id="rId9">
        <w:r>
          <w:t xml:space="preserve"> </w:t>
        </w:r>
      </w:hyperlink>
    </w:p>
    <w:p w14:paraId="0D872300" w14:textId="77777777" w:rsidR="00C53D07" w:rsidRDefault="00986491">
      <w:pPr>
        <w:spacing w:after="217" w:line="259" w:lineRule="auto"/>
        <w:ind w:left="0" w:firstLine="0"/>
      </w:pPr>
      <w:r>
        <w:rPr>
          <w:b/>
        </w:rPr>
        <w:t xml:space="preserve"> </w:t>
      </w:r>
    </w:p>
    <w:p w14:paraId="14566C0D" w14:textId="77777777" w:rsidR="00C53D07" w:rsidRDefault="00986491">
      <w:pPr>
        <w:spacing w:after="226" w:line="249" w:lineRule="auto"/>
        <w:ind w:left="-5"/>
      </w:pPr>
      <w:r>
        <w:rPr>
          <w:b/>
        </w:rPr>
        <w:t xml:space="preserve">Konference Dětství jako inspirační zdroj umělce, 9. září, 10:00-17:00 </w:t>
      </w:r>
    </w:p>
    <w:p w14:paraId="527BF947" w14:textId="77777777" w:rsidR="00C53D07" w:rsidRDefault="00986491">
      <w:pPr>
        <w:ind w:left="-5"/>
      </w:pPr>
      <w:r>
        <w:t>Mezinárodní kulturně</w:t>
      </w:r>
      <w:r>
        <w:t>-</w:t>
      </w:r>
      <w:r>
        <w:t>historická konference s názvem "Dětství jako inspirační zdroj umělce" se koná 9. září 2024 v Nelahozevsi a je součástí projektu Rok české hudby. Zaměřuje se na prozkoumání vlivu raných let na tvorbu umělců, a to s důrazem na dětství Antonína Dvořáka, který se v Nelahozevsi narodil a jehož dětství zde zásadně ovlivnilo jeho hudební kariéru.</w:t>
      </w:r>
      <w:r>
        <w:t xml:space="preserve"> </w:t>
      </w:r>
    </w:p>
    <w:p w14:paraId="7916E85D" w14:textId="77777777" w:rsidR="00C53D07" w:rsidRDefault="00986491">
      <w:pPr>
        <w:ind w:left="-5"/>
      </w:pPr>
      <w:r>
        <w:t>Antonín Dvořák, který vyrůstal v Nelahozevsi v 19. století, byl svědkem významných historických a společenských událostí, jako bylo proplutí prvního parníku po Vltavě nebo výstavba železnice mezi Prahou a Drážďany. Tyto zážitky, spolu se silnou hudební tradicí v rodině, kde otec hrál na citeru, formovaly Dvořákův umělecký vývoj. Výzkum, který proběhl při přípravě nové expozice ve Dvořákově rodném domě, odhalil mnoho nových souvislostí z Dvořákova dětství, jež měly na jeho pozdější tvorbu zásadní vliv.</w:t>
      </w:r>
      <w:r>
        <w:t xml:space="preserve"> </w:t>
      </w:r>
    </w:p>
    <w:p w14:paraId="7EDD343D" w14:textId="77777777" w:rsidR="00C53D07" w:rsidRDefault="00986491">
      <w:pPr>
        <w:spacing w:after="0"/>
        <w:ind w:left="-5"/>
      </w:pPr>
      <w:r>
        <w:t xml:space="preserve">Konference nabídne řadu příspěvků od předních odborníků. Tomáš Slavický z Národního muzea bude například hovořit o tom, jak se zvuková krajina Dvořákova dětství odráží v jeho pozdních skladbách. Další příspěvky se </w:t>
      </w:r>
      <w:proofErr w:type="gramStart"/>
      <w:r>
        <w:t>zaměří</w:t>
      </w:r>
      <w:proofErr w:type="gramEnd"/>
      <w:r>
        <w:t xml:space="preserve"> na osobní vzpomínky, jako je kuchařka Terezie </w:t>
      </w:r>
      <w:proofErr w:type="spellStart"/>
      <w:r>
        <w:t>Liehmannové</w:t>
      </w:r>
      <w:proofErr w:type="spellEnd"/>
      <w:r>
        <w:t xml:space="preserve">, první Dvořákovy lásky, která přináší jedinečný pohled na každodenní život a stravování ve druhé polovině 19. </w:t>
      </w:r>
    </w:p>
    <w:p w14:paraId="0729FD21" w14:textId="77777777" w:rsidR="00C53D07" w:rsidRDefault="00986491">
      <w:pPr>
        <w:ind w:left="-5"/>
      </w:pPr>
      <w:r>
        <w:t xml:space="preserve">století. Michael </w:t>
      </w:r>
      <w:proofErr w:type="spellStart"/>
      <w:r>
        <w:t>Beckerman</w:t>
      </w:r>
      <w:proofErr w:type="spellEnd"/>
      <w:r>
        <w:t xml:space="preserve"> z New York University se ve své prezentaci bude věnovat „Ukolébavce“ (B.188) z roku 1894 a jejímu významu v české hudbě. </w:t>
      </w:r>
      <w:proofErr w:type="spellStart"/>
      <w:r>
        <w:t>Eleonore</w:t>
      </w:r>
      <w:proofErr w:type="spellEnd"/>
      <w:r>
        <w:t xml:space="preserve"> </w:t>
      </w:r>
      <w:proofErr w:type="spellStart"/>
      <w:r>
        <w:t>Kinsky</w:t>
      </w:r>
      <w:proofErr w:type="spellEnd"/>
      <w:r>
        <w:t xml:space="preserve"> z Lobkowicz </w:t>
      </w:r>
      <w:proofErr w:type="spellStart"/>
      <w:r>
        <w:t>Collections</w:t>
      </w:r>
      <w:proofErr w:type="spellEnd"/>
      <w:r>
        <w:t xml:space="preserve">, o.p.s. prozkoumá výzvy a příležitosti spojené s kurátorstvím nového muzea ve Dvořákově rodišti. Veronika Vejvodová z Národního muzea </w:t>
      </w:r>
      <w:proofErr w:type="gramStart"/>
      <w:r>
        <w:t>přiblíží</w:t>
      </w:r>
      <w:proofErr w:type="gramEnd"/>
      <w:r>
        <w:t xml:space="preserve"> analýzu klavírního alba, které sestavil Antonín </w:t>
      </w:r>
      <w:proofErr w:type="spellStart"/>
      <w:r>
        <w:t>Liehmann</w:t>
      </w:r>
      <w:proofErr w:type="spellEnd"/>
      <w:r>
        <w:t xml:space="preserve"> pro svou dceru Terezii. Toto </w:t>
      </w:r>
      <w:r>
        <w:t>album odráží hudební kulturu Zlonice v polovině 19. století a nabízí pohled na rané hudební vlivy na Dvořáka. Ka</w:t>
      </w:r>
      <w:r>
        <w:t xml:space="preserve">teřina Viktorová z Národního muzea se zase </w:t>
      </w:r>
      <w:proofErr w:type="gramStart"/>
      <w:r>
        <w:t>zaměří</w:t>
      </w:r>
      <w:proofErr w:type="gramEnd"/>
      <w:r>
        <w:t xml:space="preserve"> na formativní léta Bedřicha Smetany v Havlíčkově Brodě. </w:t>
      </w:r>
      <w:r>
        <w:t xml:space="preserve"> </w:t>
      </w:r>
    </w:p>
    <w:p w14:paraId="70E07CEE" w14:textId="77777777" w:rsidR="00C53D07" w:rsidRDefault="00986491">
      <w:pPr>
        <w:spacing w:after="1289"/>
        <w:ind w:left="-5"/>
      </w:pPr>
      <w:r>
        <w:t>Konference bude zakončena návštěvou nově zrekonstruovaného Dvořákova rodného domu, který byl upraven do podoby interaktivního muzea. Tento prostor umožní návštěvníkům ponořit se do Dvořákova světa, kdy byl ještě dítětem, a pochopit, jak jeho rané zážitky formovaly jeho uměleckou dráhu.</w:t>
      </w:r>
      <w:r>
        <w:t xml:space="preserve"> </w:t>
      </w:r>
    </w:p>
    <w:p w14:paraId="6F259B29" w14:textId="77777777" w:rsidR="00C53D07" w:rsidRDefault="0098649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10BE78E5" w14:textId="77777777" w:rsidR="00C53D07" w:rsidRDefault="00986491">
      <w:pPr>
        <w:spacing w:after="429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630AC8D" w14:textId="77777777" w:rsidR="00C53D07" w:rsidRDefault="00986491">
      <w:pPr>
        <w:spacing w:after="226" w:line="249" w:lineRule="auto"/>
        <w:ind w:left="-5"/>
      </w:pPr>
      <w:r>
        <w:rPr>
          <w:b/>
        </w:rPr>
        <w:t xml:space="preserve">Registrace na konferenci je možná do 30. srpna, a to kvůli omezené kapacitě konferenčního sálu. Pro online účastníky je registrace otevřena do 8. září. </w:t>
      </w:r>
    </w:p>
    <w:p w14:paraId="44588260" w14:textId="77777777" w:rsidR="00C53D07" w:rsidRDefault="00986491">
      <w:pPr>
        <w:spacing w:after="216" w:line="259" w:lineRule="auto"/>
        <w:ind w:left="0" w:firstLine="0"/>
      </w:pPr>
      <w:r>
        <w:rPr>
          <w:b/>
        </w:rPr>
        <w:t xml:space="preserve">Své registrace zasílejte na e-mailovou adresu: petr.slouka@lobkowicz.cz </w:t>
      </w:r>
    </w:p>
    <w:p w14:paraId="128E7F1C" w14:textId="77777777" w:rsidR="00C53D07" w:rsidRDefault="00986491">
      <w:pPr>
        <w:spacing w:after="214" w:line="259" w:lineRule="auto"/>
        <w:ind w:left="0" w:firstLine="0"/>
      </w:pPr>
      <w:r>
        <w:t xml:space="preserve"> </w:t>
      </w:r>
    </w:p>
    <w:p w14:paraId="7FAF0DAA" w14:textId="77777777" w:rsidR="00C53D07" w:rsidRDefault="00986491">
      <w:pPr>
        <w:spacing w:after="0" w:line="259" w:lineRule="auto"/>
        <w:ind w:left="0" w:firstLine="0"/>
        <w:jc w:val="right"/>
      </w:pPr>
      <w:r>
        <w:rPr>
          <w:b/>
        </w:rPr>
        <w:t xml:space="preserve">Pro více informací kontaktujte: </w:t>
      </w:r>
    </w:p>
    <w:p w14:paraId="79AC314F" w14:textId="77777777" w:rsidR="00C53D07" w:rsidRDefault="00986491">
      <w:pPr>
        <w:spacing w:after="0" w:line="259" w:lineRule="auto"/>
        <w:ind w:left="0" w:firstLine="0"/>
        <w:jc w:val="right"/>
      </w:pPr>
      <w:r>
        <w:t xml:space="preserve">Jakub </w:t>
      </w:r>
      <w:proofErr w:type="spellStart"/>
      <w:r>
        <w:t>Fajnor</w:t>
      </w:r>
      <w:proofErr w:type="spellEnd"/>
      <w:r>
        <w:t xml:space="preserve"> </w:t>
      </w:r>
    </w:p>
    <w:p w14:paraId="5DEC9BF5" w14:textId="77777777" w:rsidR="00C53D07" w:rsidRDefault="00986491">
      <w:pPr>
        <w:spacing w:after="11260" w:line="239" w:lineRule="auto"/>
        <w:ind w:left="6219" w:firstLine="907"/>
      </w:pPr>
      <w:r>
        <w:t xml:space="preserve">+420 720 078 272 jakub.fajnor@lobkowicz.cz </w:t>
      </w:r>
    </w:p>
    <w:p w14:paraId="5927F45F" w14:textId="77777777" w:rsidR="00C53D07" w:rsidRDefault="0098649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C53D07">
      <w:pgSz w:w="11906" w:h="16838"/>
      <w:pgMar w:top="730" w:right="1417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D07"/>
    <w:rsid w:val="00986491"/>
    <w:rsid w:val="00C53D07"/>
    <w:rsid w:val="00F9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D63B"/>
  <w15:docId w15:val="{1ABB8A75-BD68-4B9E-B17B-D05A38E5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9" w:line="248" w:lineRule="auto"/>
      <w:ind w:left="10" w:hanging="10"/>
    </w:pPr>
    <w:rPr>
      <w:rFonts w:ascii="Georgia" w:eastAsia="Georgia" w:hAnsi="Georgia" w:cs="Georgi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orakovanelahozeves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vorakovanelahozeve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bkowicz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bkowicz.cz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dvorakovanelahozeve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Graulíková</dc:creator>
  <cp:keywords/>
  <cp:lastModifiedBy>Josef Viktor Panenka</cp:lastModifiedBy>
  <cp:revision>2</cp:revision>
  <dcterms:created xsi:type="dcterms:W3CDTF">2024-09-25T11:46:00Z</dcterms:created>
  <dcterms:modified xsi:type="dcterms:W3CDTF">2024-09-25T11:46:00Z</dcterms:modified>
</cp:coreProperties>
</file>